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30" w:rsidRDefault="00B02E81">
      <w:pPr>
        <w:spacing w:line="480" w:lineRule="auto"/>
        <w:ind w:firstLine="420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国家艺术基金</w:t>
      </w:r>
      <w:r>
        <w:rPr>
          <w:rFonts w:ascii="宋体" w:hAnsi="宋体"/>
          <w:b/>
          <w:sz w:val="30"/>
          <w:szCs w:val="30"/>
        </w:rPr>
        <w:t>2017</w:t>
      </w:r>
      <w:r>
        <w:rPr>
          <w:rFonts w:ascii="宋体" w:hAnsi="宋体" w:hint="eastAsia"/>
          <w:b/>
          <w:sz w:val="30"/>
          <w:szCs w:val="30"/>
        </w:rPr>
        <w:t>年度艺术人才培养资助项目</w:t>
      </w:r>
    </w:p>
    <w:p w:rsidR="009B7630" w:rsidRDefault="00B02E81">
      <w:pPr>
        <w:spacing w:line="480" w:lineRule="auto"/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清华大学“传统漆工艺与材料创新应用人才培养项目”招生简章</w:t>
      </w:r>
    </w:p>
    <w:p w:rsidR="009B7630" w:rsidRDefault="009B7630">
      <w:pPr>
        <w:jc w:val="center"/>
        <w:rPr>
          <w:rFonts w:ascii="宋体"/>
          <w:sz w:val="30"/>
          <w:szCs w:val="30"/>
        </w:rPr>
      </w:pPr>
    </w:p>
    <w:p w:rsidR="009B7630" w:rsidRDefault="00B02E8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由国家艺术基金资助，清华大学美术学院策划并主办的</w:t>
      </w:r>
      <w:r>
        <w:rPr>
          <w:rFonts w:ascii="宋体" w:hAnsi="宋体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年国家艺术基金艺术人才培养资助项目“</w:t>
      </w:r>
      <w:r>
        <w:rPr>
          <w:rFonts w:ascii="宋体" w:cs="宋体" w:hint="eastAsia"/>
          <w:kern w:val="0"/>
          <w:sz w:val="24"/>
          <w:szCs w:val="24"/>
        </w:rPr>
        <w:t>传统漆工艺与材料创新应用人才培养</w:t>
      </w:r>
      <w:r>
        <w:rPr>
          <w:rFonts w:ascii="宋体" w:hAnsi="宋体" w:hint="eastAsia"/>
          <w:sz w:val="24"/>
          <w:szCs w:val="24"/>
        </w:rPr>
        <w:t>”，面向全国优秀漆工艺传承者和设计人才，通过针对性课程和人才培养创新模式，</w:t>
      </w:r>
      <w:r>
        <w:rPr>
          <w:rFonts w:ascii="宋体" w:cs="宋体" w:hint="eastAsia"/>
          <w:kern w:val="0"/>
          <w:sz w:val="24"/>
          <w:szCs w:val="24"/>
        </w:rPr>
        <w:t>促进传统漆工艺与材料在当代社会中的应用价值转化</w:t>
      </w:r>
      <w:r>
        <w:rPr>
          <w:rFonts w:ascii="宋体" w:hAnsi="宋体" w:hint="eastAsia"/>
          <w:sz w:val="24"/>
          <w:szCs w:val="24"/>
        </w:rPr>
        <w:t>。</w:t>
      </w: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B02E81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一、项目简介</w:t>
      </w:r>
    </w:p>
    <w:p w:rsidR="009B7630" w:rsidRDefault="00B02E8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国家艺术基金是由国家设立，旨在繁荣艺术创作、打造和推广原创精品力作、培养艺术创作人才、推进国家艺术事业健康发展的公益性基金。本项目为国家艺术基金</w:t>
      </w:r>
      <w:r>
        <w:rPr>
          <w:rFonts w:ascii="宋体" w:hAnsi="宋体"/>
          <w:sz w:val="24"/>
          <w:szCs w:val="24"/>
        </w:rPr>
        <w:t>2017</w:t>
      </w:r>
      <w:r>
        <w:rPr>
          <w:rFonts w:ascii="宋体" w:hAnsi="宋体" w:hint="eastAsia"/>
          <w:sz w:val="24"/>
          <w:szCs w:val="24"/>
        </w:rPr>
        <w:t>年度资助项目，实施单位清华大学美术学院是中国当代多元设计的开拓者，是推动中国工艺美术教育繁荣和发展的中坚力量。本项目依托清华大学优质的教学资源和文理交叉学科优势，为项目的开展与运行提供一个成熟的多元化学习平台。</w:t>
      </w:r>
    </w:p>
    <w:p w:rsidR="009B7630" w:rsidRDefault="00B02E81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二、培训内容特色</w:t>
      </w:r>
    </w:p>
    <w:p w:rsidR="009B7630" w:rsidRDefault="00B02E81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工艺美术行业中，很多工艺师传承了精湛的技艺，但产品内容老套与当代生活难以融合的问题普遍，成为制约传统工艺发展的瓶颈。中国设计师由于教育背景和社会现实条件，多数缺少对民族的传统工艺深入了解的机会和条件，对传统文化资源的关注和发掘不足。本项目通过对漆工艺师和设计师的两个群体联合培养，针对工艺美术发展的现实问题，提出“传统工艺</w:t>
      </w:r>
      <w:r>
        <w:rPr>
          <w:rFonts w:ascii="宋体" w:hAnsi="宋体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应用设计”理念，让学员在交流与合作中优势互补、能力提升，以此探索工艺美术人才培养新模式。通过专业素养、调研考察、设计实践、展示推广四个环节的课程内容，实现社会价值的迅速转化。</w:t>
      </w:r>
    </w:p>
    <w:p w:rsidR="009B7630" w:rsidRDefault="00B02E81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</w:t>
      </w:r>
      <w:r>
        <w:rPr>
          <w:rFonts w:ascii="宋体" w:hAnsi="宋体" w:hint="eastAsia"/>
          <w:sz w:val="24"/>
          <w:szCs w:val="24"/>
        </w:rPr>
        <w:t>招生对象</w:t>
      </w:r>
    </w:p>
    <w:p w:rsidR="009B7630" w:rsidRDefault="00B02E81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本项目选拔优秀人才</w:t>
      </w:r>
      <w:r>
        <w:rPr>
          <w:rFonts w:ascii="宋体" w:hAnsi="宋体"/>
          <w:sz w:val="24"/>
          <w:szCs w:val="24"/>
        </w:rPr>
        <w:t>2</w:t>
      </w:r>
      <w:r>
        <w:rPr>
          <w:rFonts w:ascii="宋体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人，传统漆工艺师与设计师各</w:t>
      </w:r>
      <w:r>
        <w:rPr>
          <w:rFonts w:ascii="宋体" w:hAnsi="宋体"/>
          <w:sz w:val="24"/>
          <w:szCs w:val="24"/>
        </w:rPr>
        <w:t xml:space="preserve">10 </w:t>
      </w:r>
      <w:r>
        <w:rPr>
          <w:rFonts w:ascii="宋体" w:hAnsi="宋体" w:hint="eastAsia"/>
          <w:sz w:val="24"/>
          <w:szCs w:val="24"/>
        </w:rPr>
        <w:t>名。遵循“公开、公平、公正”的原则，采取“个人申请、面试评审、择优录取”的方式进行选拔。</w:t>
      </w:r>
    </w:p>
    <w:p w:rsidR="009B7630" w:rsidRDefault="00B02E81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工艺师选拔考虑地域及工艺的代表性，如脱胎漆器制作、皮胎漆器制作、</w:t>
      </w:r>
      <w:r>
        <w:rPr>
          <w:rFonts w:ascii="宋体" w:hAnsi="宋体" w:hint="eastAsia"/>
          <w:sz w:val="24"/>
          <w:szCs w:val="24"/>
        </w:rPr>
        <w:lastRenderedPageBreak/>
        <w:t>木胎漆器制作、雕漆、菠萝漆器、螺钿镶嵌工艺等，工艺师需有生产制作场地和至少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年以上从业经验。</w:t>
      </w:r>
    </w:p>
    <w:p w:rsidR="009B7630" w:rsidRDefault="00B02E81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宋体" w:cs="Arial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设计师的选拔重点在家具设计、产品设计、服饰设计、环境陈设、工业</w:t>
      </w:r>
      <w:r>
        <w:rPr>
          <w:rFonts w:ascii="宋体" w:hAnsi="宋体" w:cs="Arial" w:hint="eastAsia"/>
          <w:kern w:val="0"/>
          <w:sz w:val="24"/>
          <w:szCs w:val="24"/>
        </w:rPr>
        <w:t>设计等方向，有工作经验和发展潜力的中青年设计师做为培养对象。</w:t>
      </w:r>
    </w:p>
    <w:p w:rsidR="009B7630" w:rsidRDefault="00B02E81">
      <w:pPr>
        <w:pStyle w:val="a6"/>
        <w:shd w:val="clear" w:color="auto" w:fill="FFFFFF"/>
        <w:spacing w:line="360" w:lineRule="auto"/>
        <w:rPr>
          <w:b/>
        </w:rPr>
      </w:pPr>
      <w:r>
        <w:rPr>
          <w:rFonts w:hint="eastAsia"/>
          <w:b/>
        </w:rPr>
        <w:t>四、报名流程</w:t>
      </w:r>
    </w:p>
    <w:p w:rsidR="009B7630" w:rsidRDefault="00B02E81">
      <w:pPr>
        <w:pStyle w:val="a6"/>
        <w:shd w:val="clear" w:color="auto" w:fill="FFFFFF"/>
        <w:spacing w:line="360" w:lineRule="auto"/>
        <w:ind w:firstLineChars="200" w:firstLine="480"/>
        <w:rPr>
          <w:rFonts w:cs="Arial"/>
        </w:rPr>
      </w:pPr>
      <w:r>
        <w:rPr>
          <w:rFonts w:cs="Arial"/>
        </w:rPr>
        <w:t>2018</w:t>
      </w:r>
      <w:r>
        <w:rPr>
          <w:rFonts w:cs="Arial" w:hint="eastAsia"/>
        </w:rPr>
        <w:t>年</w:t>
      </w:r>
      <w:r>
        <w:rPr>
          <w:rFonts w:cs="Arial"/>
        </w:rPr>
        <w:t>1</w:t>
      </w:r>
      <w:r>
        <w:rPr>
          <w:rFonts w:cs="Arial" w:hint="eastAsia"/>
        </w:rPr>
        <w:t>月</w:t>
      </w:r>
      <w:r>
        <w:rPr>
          <w:rFonts w:cs="Arial"/>
        </w:rPr>
        <w:t>31</w:t>
      </w:r>
      <w:r>
        <w:rPr>
          <w:rFonts w:cs="Arial" w:hint="eastAsia"/>
        </w:rPr>
        <w:t>日前提交报名表及相关材料，审核</w:t>
      </w:r>
      <w:r w:rsidR="00EF5818">
        <w:rPr>
          <w:rFonts w:cs="Arial" w:hint="eastAsia"/>
        </w:rPr>
        <w:t>合格者</w:t>
      </w:r>
      <w:r>
        <w:rPr>
          <w:rFonts w:cs="Arial"/>
        </w:rPr>
        <w:t>2</w:t>
      </w:r>
      <w:r>
        <w:rPr>
          <w:rFonts w:cs="Arial" w:hint="eastAsia"/>
        </w:rPr>
        <w:t>月</w:t>
      </w:r>
      <w:r w:rsidR="00EF5818">
        <w:rPr>
          <w:rFonts w:cs="Arial" w:hint="eastAsia"/>
        </w:rPr>
        <w:t>20</w:t>
      </w:r>
      <w:r>
        <w:rPr>
          <w:rFonts w:cs="Arial" w:hint="eastAsia"/>
        </w:rPr>
        <w:t>日前发放入学通知。</w:t>
      </w:r>
    </w:p>
    <w:p w:rsidR="009B7630" w:rsidRDefault="00B02E81">
      <w:pPr>
        <w:pStyle w:val="a6"/>
        <w:shd w:val="clear" w:color="auto" w:fill="FFFFFF"/>
        <w:spacing w:line="360" w:lineRule="auto"/>
        <w:ind w:firstLineChars="200" w:firstLine="480"/>
        <w:rPr>
          <w:rFonts w:cs="Arial"/>
        </w:rPr>
      </w:pPr>
      <w:r>
        <w:rPr>
          <w:rFonts w:cs="Arial" w:hint="eastAsia"/>
        </w:rPr>
        <w:t>（一）认真阅读招生简章，下载并如实填写《国家艺术基金</w:t>
      </w:r>
      <w:r>
        <w:rPr>
          <w:rFonts w:cs="Arial"/>
        </w:rPr>
        <w:t>2017</w:t>
      </w:r>
      <w:r>
        <w:rPr>
          <w:rFonts w:cs="Arial" w:hint="eastAsia"/>
        </w:rPr>
        <w:t>年度“</w:t>
      </w:r>
      <w:r>
        <w:rPr>
          <w:rFonts w:hint="eastAsia"/>
        </w:rPr>
        <w:t>传统漆工艺与材料创新应用人才培养</w:t>
      </w:r>
      <w:r>
        <w:rPr>
          <w:rFonts w:cs="Arial" w:hint="eastAsia"/>
        </w:rPr>
        <w:t>”》报名表</w:t>
      </w:r>
    </w:p>
    <w:p w:rsidR="009B7630" w:rsidRDefault="00B02E81">
      <w:pPr>
        <w:pStyle w:val="a6"/>
        <w:shd w:val="clear" w:color="auto" w:fill="FFFFFF"/>
        <w:spacing w:line="360" w:lineRule="auto"/>
        <w:ind w:firstLineChars="200" w:firstLine="480"/>
        <w:rPr>
          <w:rFonts w:cs="Arial"/>
          <w:color w:val="C00000"/>
        </w:rPr>
      </w:pPr>
      <w:r>
        <w:rPr>
          <w:rFonts w:cs="Arial" w:hint="eastAsia"/>
        </w:rPr>
        <w:t>（二）将填写完整的报名表以及设计创作图片（</w:t>
      </w:r>
      <w:r>
        <w:rPr>
          <w:rFonts w:cs="Arial"/>
        </w:rPr>
        <w:t>3</w:t>
      </w:r>
      <w:r>
        <w:rPr>
          <w:rFonts w:cs="Arial" w:hint="eastAsia"/>
        </w:rPr>
        <w:t>件）电子文件发至邮箱：ml07@mail.tsinghua.edu.cn</w:t>
      </w:r>
      <w:bookmarkStart w:id="0" w:name="_GoBack"/>
      <w:bookmarkEnd w:id="0"/>
    </w:p>
    <w:p w:rsidR="009B7630" w:rsidRDefault="00B02E81">
      <w:pPr>
        <w:pStyle w:val="a6"/>
        <w:shd w:val="clear" w:color="auto" w:fill="FFFFFF"/>
        <w:spacing w:line="360" w:lineRule="auto"/>
        <w:ind w:firstLineChars="200" w:firstLine="480"/>
        <w:rPr>
          <w:rFonts w:cs="Arial"/>
        </w:rPr>
      </w:pPr>
      <w:r>
        <w:rPr>
          <w:rFonts w:cs="Arial" w:hint="eastAsia"/>
        </w:rPr>
        <w:t>（三）实施单位对报名学员进行面试，通过面试者经国家艺术基金审核同意，方可发放入学通知。</w:t>
      </w:r>
    </w:p>
    <w:p w:rsidR="009B7630" w:rsidRDefault="00B02E81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五、课程安排</w:t>
      </w:r>
      <w:r>
        <w:rPr>
          <w:rFonts w:ascii="宋体" w:hAnsi="宋体" w:hint="eastAsia"/>
          <w:sz w:val="24"/>
          <w:szCs w:val="24"/>
        </w:rPr>
        <w:t>（集中授课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天，全部培训内容在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个月内完成）</w:t>
      </w:r>
    </w:p>
    <w:p w:rsidR="009B7630" w:rsidRDefault="00B02E8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第一阶段：</w:t>
      </w:r>
      <w:r>
        <w:rPr>
          <w:rFonts w:ascii="宋体" w:hAnsi="宋体"/>
          <w:sz w:val="24"/>
          <w:szCs w:val="24"/>
        </w:rPr>
        <w:t>2018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03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25 </w:t>
      </w:r>
      <w:r>
        <w:rPr>
          <w:rFonts w:asci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31</w:t>
      </w:r>
      <w:r>
        <w:rPr>
          <w:rFonts w:ascii="宋体" w:hAnsi="宋体" w:hint="eastAsia"/>
          <w:sz w:val="24"/>
          <w:szCs w:val="24"/>
        </w:rPr>
        <w:t>日</w:t>
      </w:r>
      <w:r w:rsidR="00C52442">
        <w:rPr>
          <w:rFonts w:ascii="宋体" w:hAnsi="宋体" w:hint="eastAsia"/>
          <w:sz w:val="24"/>
          <w:szCs w:val="24"/>
        </w:rPr>
        <w:t xml:space="preserve"> （暂定）</w:t>
      </w:r>
      <w:r>
        <w:rPr>
          <w:rFonts w:ascii="宋体" w:hAnsi="宋体" w:hint="eastAsia"/>
          <w:sz w:val="24"/>
          <w:szCs w:val="24"/>
        </w:rPr>
        <w:t>授课</w:t>
      </w:r>
      <w:r>
        <w:rPr>
          <w:rFonts w:ascii="宋体" w:hAnsi="宋体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讨论</w:t>
      </w:r>
    </w:p>
    <w:p w:rsidR="009B7630" w:rsidRDefault="00B02E8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第二阶段：</w:t>
      </w:r>
      <w:r>
        <w:rPr>
          <w:rFonts w:ascii="宋体" w:hAnsi="宋体"/>
          <w:sz w:val="24"/>
          <w:szCs w:val="24"/>
        </w:rPr>
        <w:t>2018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15 </w:t>
      </w:r>
      <w:r>
        <w:rPr>
          <w:rFonts w:ascii="宋体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05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日（暂定）设计</w:t>
      </w:r>
      <w:r>
        <w:rPr>
          <w:rFonts w:ascii="宋体" w:hAnsi="宋体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授课</w:t>
      </w:r>
      <w:r>
        <w:rPr>
          <w:rFonts w:ascii="宋体" w:hAnsi="宋体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考察</w:t>
      </w:r>
    </w:p>
    <w:p w:rsidR="009B7630" w:rsidRDefault="00B02E8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第三阶段：</w:t>
      </w:r>
      <w:r>
        <w:rPr>
          <w:rFonts w:ascii="宋体" w:hAnsi="宋体"/>
          <w:sz w:val="24"/>
          <w:szCs w:val="24"/>
        </w:rPr>
        <w:t>2018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09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7-9</w:t>
      </w:r>
      <w:r>
        <w:rPr>
          <w:rFonts w:ascii="宋体" w:hAnsi="宋体" w:hint="eastAsia"/>
          <w:sz w:val="24"/>
          <w:szCs w:val="24"/>
        </w:rPr>
        <w:t>日（暂定）研讨</w:t>
      </w:r>
      <w:r>
        <w:rPr>
          <w:rFonts w:ascii="宋体" w:hAnsi="宋体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展览</w:t>
      </w:r>
    </w:p>
    <w:p w:rsidR="009B7630" w:rsidRDefault="00B02E81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六、培训纪律</w:t>
      </w:r>
    </w:p>
    <w:p w:rsidR="009B7630" w:rsidRDefault="00B02E8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学员在学习期间应严格遵守清华大学美术学院教学管理规定，无特殊原因不得请假。</w:t>
      </w:r>
    </w:p>
    <w:p w:rsidR="009B7630" w:rsidRDefault="00B02E81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七、师资构成</w:t>
      </w:r>
    </w:p>
    <w:p w:rsidR="009B7630" w:rsidRDefault="00B02E8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以清华大学美术学院师资为教学主体，邀请校外知名专家、教授教学指导。</w:t>
      </w:r>
    </w:p>
    <w:p w:rsidR="009B7630" w:rsidRDefault="00B02E81">
      <w:pPr>
        <w:spacing w:line="360" w:lineRule="auto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八、成果呈现</w:t>
      </w:r>
    </w:p>
    <w:p w:rsidR="009B7630" w:rsidRDefault="00B02E81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（一）课程结束后举办结业作品展</w:t>
      </w:r>
    </w:p>
    <w:p w:rsidR="009B7630" w:rsidRDefault="00B02E81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（二）整理汇编优秀作品印刷成册</w:t>
      </w:r>
    </w:p>
    <w:p w:rsidR="009B7630" w:rsidRDefault="00B02E81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（三）通过相关媒体对优秀教学成果及学员作品进行宣传。</w:t>
      </w:r>
    </w:p>
    <w:p w:rsidR="009B7630" w:rsidRDefault="00B02E81">
      <w:pPr>
        <w:spacing w:line="360" w:lineRule="auto"/>
        <w:jc w:val="lef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九、结业资质</w:t>
      </w:r>
    </w:p>
    <w:p w:rsidR="009B7630" w:rsidRDefault="00B02E81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全部课程结束后，每位学员应完成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件（套）设计作品参加结业作品展，经考核合格的学员由国家艺术基金管理中心颁发结业证书。</w:t>
      </w:r>
    </w:p>
    <w:p w:rsidR="009B7630" w:rsidRDefault="00B02E81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十、培训费用</w:t>
      </w:r>
    </w:p>
    <w:p w:rsidR="009B7630" w:rsidRDefault="00B02E81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本项目为国家艺术基金</w:t>
      </w:r>
      <w:r w:rsidR="00C52442">
        <w:rPr>
          <w:rFonts w:ascii="宋体" w:hAnsi="宋体" w:hint="eastAsia"/>
          <w:sz w:val="24"/>
          <w:szCs w:val="24"/>
        </w:rPr>
        <w:t>资助项目，培训期间</w:t>
      </w:r>
      <w:r>
        <w:rPr>
          <w:rFonts w:ascii="宋体" w:hAnsi="宋体" w:hint="eastAsia"/>
          <w:sz w:val="24"/>
          <w:szCs w:val="24"/>
        </w:rPr>
        <w:t>经费支出将严格按照国家艺术基金相关规定执行。该项目学员</w:t>
      </w:r>
      <w:r w:rsidR="00C52442">
        <w:rPr>
          <w:rFonts w:ascii="宋体" w:hAnsi="宋体" w:hint="eastAsia"/>
          <w:sz w:val="24"/>
          <w:szCs w:val="24"/>
        </w:rPr>
        <w:t>免</w:t>
      </w:r>
      <w:r>
        <w:rPr>
          <w:rFonts w:ascii="宋体" w:hAnsi="宋体" w:hint="eastAsia"/>
          <w:sz w:val="24"/>
          <w:szCs w:val="24"/>
        </w:rPr>
        <w:t>学费，</w:t>
      </w:r>
      <w:r w:rsidR="00C52442">
        <w:rPr>
          <w:rFonts w:ascii="宋体" w:hAnsi="宋体" w:hint="eastAsia"/>
          <w:sz w:val="24"/>
          <w:szCs w:val="24"/>
        </w:rPr>
        <w:t>在清华大学课程期间所产生的住宿费、伙食费、材料费、一次性往来交通费（汽车、火车、动车二等座）由项目承担，</w:t>
      </w:r>
      <w:r>
        <w:rPr>
          <w:rFonts w:ascii="宋体" w:hAnsi="宋体" w:hint="eastAsia"/>
          <w:sz w:val="24"/>
          <w:szCs w:val="24"/>
        </w:rPr>
        <w:t>在国家艺术基金规定的标准范围内予以报销。</w:t>
      </w:r>
    </w:p>
    <w:p w:rsidR="009B7630" w:rsidRDefault="00B02E81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十一、上课地点</w:t>
      </w:r>
    </w:p>
    <w:p w:rsidR="009B7630" w:rsidRDefault="00B02E8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清华大学美术学院</w:t>
      </w:r>
    </w:p>
    <w:p w:rsidR="009B7630" w:rsidRDefault="00B02E81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十二、联系方式</w:t>
      </w:r>
    </w:p>
    <w:p w:rsidR="009B7630" w:rsidRDefault="00B02E8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清华大学美术学院国家艺术基金“传统漆工艺与材料创新应用人才培养项目”项目组</w:t>
      </w:r>
    </w:p>
    <w:p w:rsidR="009B7630" w:rsidRDefault="00B02E8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联系人：陈老师  于老师</w:t>
      </w:r>
    </w:p>
    <w:p w:rsidR="009B7630" w:rsidRDefault="00B02E8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咨询电话：010-62773756   62797607</w:t>
      </w:r>
    </w:p>
    <w:p w:rsidR="009B7630" w:rsidRDefault="00B02E81">
      <w:pPr>
        <w:spacing w:line="360" w:lineRule="auto"/>
        <w:ind w:firstLineChars="200" w:firstLine="480"/>
      </w:pPr>
      <w:r>
        <w:rPr>
          <w:rFonts w:ascii="宋体" w:hAnsi="宋体" w:hint="eastAsia"/>
          <w:sz w:val="24"/>
          <w:szCs w:val="24"/>
        </w:rPr>
        <w:t>邮箱：ml07@mail.tsinghua.edu.cn</w:t>
      </w: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B02E81">
      <w:pPr>
        <w:spacing w:line="360" w:lineRule="auto"/>
        <w:ind w:firstLineChars="200" w:firstLine="48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注：本《简章》最终解释权归清华大学美术学院所有。</w:t>
      </w: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9B7630" w:rsidRDefault="009B7630">
      <w:pPr>
        <w:spacing w:line="360" w:lineRule="auto"/>
        <w:rPr>
          <w:rFonts w:ascii="宋体"/>
          <w:sz w:val="24"/>
          <w:szCs w:val="24"/>
        </w:rPr>
      </w:pPr>
    </w:p>
    <w:p w:rsidR="009B7630" w:rsidRDefault="00B02E81">
      <w:pPr>
        <w:spacing w:line="360" w:lineRule="auto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国家艺术基金</w:t>
      </w:r>
      <w:r>
        <w:rPr>
          <w:rFonts w:ascii="黑体" w:eastAsia="黑体" w:hAnsi="黑体"/>
          <w:bCs/>
          <w:sz w:val="30"/>
          <w:szCs w:val="30"/>
        </w:rPr>
        <w:t>2017</w:t>
      </w:r>
      <w:r>
        <w:rPr>
          <w:rFonts w:ascii="黑体" w:eastAsia="黑体" w:hAnsi="黑体" w:hint="eastAsia"/>
          <w:bCs/>
          <w:sz w:val="30"/>
          <w:szCs w:val="30"/>
        </w:rPr>
        <w:t>年度艺术人才培养资助项目</w:t>
      </w:r>
    </w:p>
    <w:p w:rsidR="009B7630" w:rsidRDefault="00B02E81">
      <w:pPr>
        <w:spacing w:line="360" w:lineRule="auto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清华大学“</w:t>
      </w:r>
      <w:r>
        <w:rPr>
          <w:rFonts w:ascii="宋体" w:hAnsi="宋体" w:hint="eastAsia"/>
          <w:b/>
          <w:sz w:val="30"/>
          <w:szCs w:val="30"/>
        </w:rPr>
        <w:t>传统漆工艺与材料创新应用人才培养项目</w:t>
      </w:r>
      <w:r>
        <w:rPr>
          <w:rFonts w:ascii="黑体" w:eastAsia="黑体" w:hAnsi="黑体" w:hint="eastAsia"/>
          <w:bCs/>
          <w:sz w:val="30"/>
          <w:szCs w:val="30"/>
        </w:rPr>
        <w:t>”报名表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729"/>
        <w:gridCol w:w="1381"/>
        <w:gridCol w:w="1320"/>
        <w:gridCol w:w="1267"/>
        <w:gridCol w:w="823"/>
        <w:gridCol w:w="1809"/>
      </w:tblGrid>
      <w:tr w:rsidR="009B7630">
        <w:trPr>
          <w:trHeight w:val="551"/>
        </w:trPr>
        <w:tc>
          <w:tcPr>
            <w:tcW w:w="1251" w:type="dxa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10" w:type="dxa"/>
            <w:gridSpan w:val="2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090" w:type="dxa"/>
            <w:gridSpan w:val="2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9B7630" w:rsidRDefault="00B02E8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  <w:p w:rsidR="009B7630" w:rsidRDefault="00B02E8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（电子）</w:t>
            </w:r>
          </w:p>
        </w:tc>
      </w:tr>
      <w:tr w:rsidR="009B7630">
        <w:trPr>
          <w:trHeight w:val="559"/>
        </w:trPr>
        <w:tc>
          <w:tcPr>
            <w:tcW w:w="1251" w:type="dxa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110" w:type="dxa"/>
            <w:gridSpan w:val="2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2090" w:type="dxa"/>
            <w:gridSpan w:val="2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B7630">
        <w:trPr>
          <w:trHeight w:val="567"/>
        </w:trPr>
        <w:tc>
          <w:tcPr>
            <w:tcW w:w="1251" w:type="dxa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110" w:type="dxa"/>
            <w:gridSpan w:val="2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2090" w:type="dxa"/>
            <w:gridSpan w:val="2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B7630">
        <w:trPr>
          <w:trHeight w:val="561"/>
        </w:trPr>
        <w:tc>
          <w:tcPr>
            <w:tcW w:w="1251" w:type="dxa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2110" w:type="dxa"/>
            <w:gridSpan w:val="2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身体状况</w:t>
            </w:r>
          </w:p>
        </w:tc>
        <w:tc>
          <w:tcPr>
            <w:tcW w:w="2090" w:type="dxa"/>
            <w:gridSpan w:val="2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B7630">
        <w:trPr>
          <w:trHeight w:val="541"/>
        </w:trPr>
        <w:tc>
          <w:tcPr>
            <w:tcW w:w="1251" w:type="dxa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7329" w:type="dxa"/>
            <w:gridSpan w:val="6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B7630">
        <w:trPr>
          <w:trHeight w:val="340"/>
        </w:trPr>
        <w:tc>
          <w:tcPr>
            <w:tcW w:w="1251" w:type="dxa"/>
            <w:vMerge w:val="restart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430" w:type="dxa"/>
            <w:gridSpan w:val="3"/>
            <w:vMerge w:val="restart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B7630" w:rsidRDefault="00B02E8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632" w:type="dxa"/>
            <w:gridSpan w:val="2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B7630">
        <w:trPr>
          <w:trHeight w:val="294"/>
        </w:trPr>
        <w:tc>
          <w:tcPr>
            <w:tcW w:w="1251" w:type="dxa"/>
            <w:vMerge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3430" w:type="dxa"/>
            <w:gridSpan w:val="3"/>
            <w:vMerge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B7630" w:rsidRDefault="00B02E8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632" w:type="dxa"/>
            <w:gridSpan w:val="2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B7630">
        <w:trPr>
          <w:trHeight w:val="417"/>
        </w:trPr>
        <w:tc>
          <w:tcPr>
            <w:tcW w:w="8580" w:type="dxa"/>
            <w:gridSpan w:val="7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本人学历、学位及社会经历</w:t>
            </w:r>
          </w:p>
        </w:tc>
      </w:tr>
      <w:tr w:rsidR="009B7630">
        <w:trPr>
          <w:trHeight w:val="355"/>
        </w:trPr>
        <w:tc>
          <w:tcPr>
            <w:tcW w:w="1251" w:type="dxa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7329" w:type="dxa"/>
            <w:gridSpan w:val="6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在何校或何单位、学习或任职（自高中填期）</w:t>
            </w:r>
          </w:p>
        </w:tc>
      </w:tr>
      <w:tr w:rsidR="009B7630">
        <w:trPr>
          <w:trHeight w:val="417"/>
        </w:trPr>
        <w:tc>
          <w:tcPr>
            <w:tcW w:w="1251" w:type="dxa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329" w:type="dxa"/>
            <w:gridSpan w:val="6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B7630">
        <w:trPr>
          <w:trHeight w:val="408"/>
        </w:trPr>
        <w:tc>
          <w:tcPr>
            <w:tcW w:w="1251" w:type="dxa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329" w:type="dxa"/>
            <w:gridSpan w:val="6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B7630">
        <w:trPr>
          <w:trHeight w:val="414"/>
        </w:trPr>
        <w:tc>
          <w:tcPr>
            <w:tcW w:w="1251" w:type="dxa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329" w:type="dxa"/>
            <w:gridSpan w:val="6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B7630">
        <w:trPr>
          <w:trHeight w:val="445"/>
        </w:trPr>
        <w:tc>
          <w:tcPr>
            <w:tcW w:w="1251" w:type="dxa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329" w:type="dxa"/>
            <w:gridSpan w:val="6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B7630">
        <w:trPr>
          <w:trHeight w:val="475"/>
        </w:trPr>
        <w:tc>
          <w:tcPr>
            <w:tcW w:w="1251" w:type="dxa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7329" w:type="dxa"/>
            <w:gridSpan w:val="6"/>
            <w:vAlign w:val="center"/>
          </w:tcPr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B7630">
        <w:trPr>
          <w:trHeight w:val="71"/>
        </w:trPr>
        <w:tc>
          <w:tcPr>
            <w:tcW w:w="8580" w:type="dxa"/>
            <w:gridSpan w:val="7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设计和创作情况文字介绍（图片另附）</w:t>
            </w:r>
          </w:p>
        </w:tc>
      </w:tr>
      <w:tr w:rsidR="009B7630">
        <w:trPr>
          <w:trHeight w:val="2021"/>
        </w:trPr>
        <w:tc>
          <w:tcPr>
            <w:tcW w:w="8580" w:type="dxa"/>
            <w:gridSpan w:val="7"/>
            <w:vAlign w:val="center"/>
          </w:tcPr>
          <w:p w:rsidR="009B7630" w:rsidRDefault="00B02E81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可附页</w:t>
            </w:r>
          </w:p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  <w:p w:rsidR="009B7630" w:rsidRDefault="009B763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9B7630">
        <w:trPr>
          <w:trHeight w:val="1699"/>
        </w:trPr>
        <w:tc>
          <w:tcPr>
            <w:tcW w:w="1980" w:type="dxa"/>
            <w:gridSpan w:val="2"/>
            <w:vAlign w:val="center"/>
          </w:tcPr>
          <w:p w:rsidR="009B7630" w:rsidRDefault="00B02E8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</w:t>
            </w:r>
          </w:p>
          <w:p w:rsidR="009B7630" w:rsidRDefault="00B02E81"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所在单位意见</w:t>
            </w:r>
          </w:p>
        </w:tc>
        <w:tc>
          <w:tcPr>
            <w:tcW w:w="6600" w:type="dxa"/>
            <w:gridSpan w:val="5"/>
            <w:vAlign w:val="center"/>
          </w:tcPr>
          <w:p w:rsidR="009B7630" w:rsidRDefault="009B7630"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</w:p>
          <w:p w:rsidR="009B7630" w:rsidRDefault="009B7630">
            <w:pPr>
              <w:spacing w:line="360" w:lineRule="auto"/>
              <w:ind w:right="480"/>
              <w:rPr>
                <w:rFonts w:ascii="宋体"/>
                <w:sz w:val="24"/>
              </w:rPr>
            </w:pPr>
          </w:p>
          <w:p w:rsidR="009B7630" w:rsidRDefault="009B7630">
            <w:pPr>
              <w:spacing w:line="360" w:lineRule="auto"/>
              <w:ind w:right="480"/>
              <w:rPr>
                <w:rFonts w:ascii="宋体"/>
                <w:sz w:val="24"/>
              </w:rPr>
            </w:pPr>
          </w:p>
          <w:p w:rsidR="009B7630" w:rsidRDefault="00B02E81">
            <w:pPr>
              <w:wordWrap w:val="0"/>
              <w:spacing w:line="360" w:lineRule="auto"/>
              <w:jc w:val="righ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盖章年月日</w:t>
            </w:r>
          </w:p>
        </w:tc>
      </w:tr>
    </w:tbl>
    <w:p w:rsidR="009B7630" w:rsidRDefault="009B7630">
      <w:pPr>
        <w:spacing w:line="360" w:lineRule="auto"/>
        <w:rPr>
          <w:rFonts w:ascii="宋体"/>
          <w:sz w:val="28"/>
          <w:szCs w:val="28"/>
        </w:rPr>
      </w:pPr>
    </w:p>
    <w:sectPr w:rsidR="009B7630" w:rsidSect="009B763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48E" w:rsidRDefault="009C248E" w:rsidP="009B7630">
      <w:r>
        <w:separator/>
      </w:r>
    </w:p>
  </w:endnote>
  <w:endnote w:type="continuationSeparator" w:id="1">
    <w:p w:rsidR="009C248E" w:rsidRDefault="009C248E" w:rsidP="009B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48E" w:rsidRDefault="009C248E" w:rsidP="009B7630">
      <w:r>
        <w:separator/>
      </w:r>
    </w:p>
  </w:footnote>
  <w:footnote w:type="continuationSeparator" w:id="1">
    <w:p w:rsidR="009C248E" w:rsidRDefault="009C248E" w:rsidP="009B7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30" w:rsidRDefault="009B763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D33"/>
    <w:multiLevelType w:val="multilevel"/>
    <w:tmpl w:val="06CB3D33"/>
    <w:lvl w:ilvl="0">
      <w:start w:val="1"/>
      <w:numFmt w:val="japaneseCounting"/>
      <w:lvlText w:val="（%1）"/>
      <w:lvlJc w:val="left"/>
      <w:pPr>
        <w:ind w:left="862" w:hanging="720"/>
      </w:pPr>
      <w:rPr>
        <w:rFonts w:cs="Times New Roman" w:hint="default"/>
        <w:sz w:val="21"/>
      </w:rPr>
    </w:lvl>
    <w:lvl w:ilvl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AE0"/>
    <w:rsid w:val="00011EF7"/>
    <w:rsid w:val="00034174"/>
    <w:rsid w:val="000363D6"/>
    <w:rsid w:val="00037C85"/>
    <w:rsid w:val="00040A34"/>
    <w:rsid w:val="00041B3C"/>
    <w:rsid w:val="0004394D"/>
    <w:rsid w:val="00050ED8"/>
    <w:rsid w:val="00053CB8"/>
    <w:rsid w:val="0005796E"/>
    <w:rsid w:val="00080CC7"/>
    <w:rsid w:val="00084D8F"/>
    <w:rsid w:val="00086124"/>
    <w:rsid w:val="00086451"/>
    <w:rsid w:val="00087FFB"/>
    <w:rsid w:val="000A1DD1"/>
    <w:rsid w:val="000C0721"/>
    <w:rsid w:val="000D6262"/>
    <w:rsid w:val="000D6EEF"/>
    <w:rsid w:val="000E2738"/>
    <w:rsid w:val="00111A6C"/>
    <w:rsid w:val="001137ED"/>
    <w:rsid w:val="00120F30"/>
    <w:rsid w:val="0013303F"/>
    <w:rsid w:val="00133A4B"/>
    <w:rsid w:val="00141D05"/>
    <w:rsid w:val="001429D1"/>
    <w:rsid w:val="00151704"/>
    <w:rsid w:val="00154F88"/>
    <w:rsid w:val="0017228D"/>
    <w:rsid w:val="00187435"/>
    <w:rsid w:val="0019032F"/>
    <w:rsid w:val="0019394C"/>
    <w:rsid w:val="001B2DF1"/>
    <w:rsid w:val="001B5E64"/>
    <w:rsid w:val="001C18F5"/>
    <w:rsid w:val="001C7BF0"/>
    <w:rsid w:val="00200256"/>
    <w:rsid w:val="00200B42"/>
    <w:rsid w:val="00211CEF"/>
    <w:rsid w:val="00217125"/>
    <w:rsid w:val="00226140"/>
    <w:rsid w:val="00242081"/>
    <w:rsid w:val="00257153"/>
    <w:rsid w:val="002636AB"/>
    <w:rsid w:val="002857F8"/>
    <w:rsid w:val="0029726C"/>
    <w:rsid w:val="002972C4"/>
    <w:rsid w:val="002C6542"/>
    <w:rsid w:val="002C6FD5"/>
    <w:rsid w:val="002D4DBA"/>
    <w:rsid w:val="002E298B"/>
    <w:rsid w:val="002E39DF"/>
    <w:rsid w:val="002E4678"/>
    <w:rsid w:val="002F2A86"/>
    <w:rsid w:val="002F5207"/>
    <w:rsid w:val="002F57D0"/>
    <w:rsid w:val="00303650"/>
    <w:rsid w:val="003259FA"/>
    <w:rsid w:val="00337D65"/>
    <w:rsid w:val="0036412A"/>
    <w:rsid w:val="0037536A"/>
    <w:rsid w:val="0038431E"/>
    <w:rsid w:val="00394F34"/>
    <w:rsid w:val="003A136D"/>
    <w:rsid w:val="003B0501"/>
    <w:rsid w:val="003B417D"/>
    <w:rsid w:val="003C01A6"/>
    <w:rsid w:val="003D310D"/>
    <w:rsid w:val="003E195F"/>
    <w:rsid w:val="00410D56"/>
    <w:rsid w:val="0042012C"/>
    <w:rsid w:val="00434B1F"/>
    <w:rsid w:val="00436D51"/>
    <w:rsid w:val="004516CE"/>
    <w:rsid w:val="0045201B"/>
    <w:rsid w:val="00462799"/>
    <w:rsid w:val="004730DA"/>
    <w:rsid w:val="0047410E"/>
    <w:rsid w:val="004952E1"/>
    <w:rsid w:val="00496518"/>
    <w:rsid w:val="004A38FA"/>
    <w:rsid w:val="004B1C7A"/>
    <w:rsid w:val="004D673D"/>
    <w:rsid w:val="004E0958"/>
    <w:rsid w:val="004F0C0D"/>
    <w:rsid w:val="004F497D"/>
    <w:rsid w:val="004F7A59"/>
    <w:rsid w:val="00501032"/>
    <w:rsid w:val="00504EE0"/>
    <w:rsid w:val="00512FB0"/>
    <w:rsid w:val="00517A61"/>
    <w:rsid w:val="005257DF"/>
    <w:rsid w:val="00540B09"/>
    <w:rsid w:val="00540F88"/>
    <w:rsid w:val="00580045"/>
    <w:rsid w:val="00592EAB"/>
    <w:rsid w:val="005963AF"/>
    <w:rsid w:val="005D0AE0"/>
    <w:rsid w:val="005D378D"/>
    <w:rsid w:val="005E5EBD"/>
    <w:rsid w:val="006109A7"/>
    <w:rsid w:val="00616DC4"/>
    <w:rsid w:val="006324D2"/>
    <w:rsid w:val="006331EF"/>
    <w:rsid w:val="00636999"/>
    <w:rsid w:val="006401D4"/>
    <w:rsid w:val="006573ED"/>
    <w:rsid w:val="00671D67"/>
    <w:rsid w:val="00676E78"/>
    <w:rsid w:val="006800B7"/>
    <w:rsid w:val="00681376"/>
    <w:rsid w:val="00693F97"/>
    <w:rsid w:val="006942B5"/>
    <w:rsid w:val="00694F48"/>
    <w:rsid w:val="006B2368"/>
    <w:rsid w:val="006B4C5A"/>
    <w:rsid w:val="006C3CC1"/>
    <w:rsid w:val="006C5F60"/>
    <w:rsid w:val="006D31CA"/>
    <w:rsid w:val="006E1E8F"/>
    <w:rsid w:val="00710B2C"/>
    <w:rsid w:val="00715998"/>
    <w:rsid w:val="00724C09"/>
    <w:rsid w:val="00731B67"/>
    <w:rsid w:val="00733E05"/>
    <w:rsid w:val="00741139"/>
    <w:rsid w:val="00746ED0"/>
    <w:rsid w:val="00752F57"/>
    <w:rsid w:val="007619F4"/>
    <w:rsid w:val="007875FA"/>
    <w:rsid w:val="007A535B"/>
    <w:rsid w:val="007B2C25"/>
    <w:rsid w:val="007C0155"/>
    <w:rsid w:val="007F300B"/>
    <w:rsid w:val="007F47FC"/>
    <w:rsid w:val="007F61C8"/>
    <w:rsid w:val="007F721F"/>
    <w:rsid w:val="00804907"/>
    <w:rsid w:val="00827A1B"/>
    <w:rsid w:val="008301F5"/>
    <w:rsid w:val="00830733"/>
    <w:rsid w:val="00832FB1"/>
    <w:rsid w:val="00844917"/>
    <w:rsid w:val="00856296"/>
    <w:rsid w:val="00856710"/>
    <w:rsid w:val="00861002"/>
    <w:rsid w:val="008632EF"/>
    <w:rsid w:val="00875CFD"/>
    <w:rsid w:val="00877C40"/>
    <w:rsid w:val="008841CE"/>
    <w:rsid w:val="00892D68"/>
    <w:rsid w:val="00896641"/>
    <w:rsid w:val="008A6AA2"/>
    <w:rsid w:val="008B1084"/>
    <w:rsid w:val="008C15AC"/>
    <w:rsid w:val="008D14B6"/>
    <w:rsid w:val="008D2B3C"/>
    <w:rsid w:val="008F2044"/>
    <w:rsid w:val="00946413"/>
    <w:rsid w:val="00954295"/>
    <w:rsid w:val="0095477D"/>
    <w:rsid w:val="00973534"/>
    <w:rsid w:val="0098766C"/>
    <w:rsid w:val="00995A0C"/>
    <w:rsid w:val="009B7630"/>
    <w:rsid w:val="009C248E"/>
    <w:rsid w:val="009D37D6"/>
    <w:rsid w:val="009D6A76"/>
    <w:rsid w:val="009E4D23"/>
    <w:rsid w:val="009E670D"/>
    <w:rsid w:val="009F0904"/>
    <w:rsid w:val="009F1681"/>
    <w:rsid w:val="009F7B77"/>
    <w:rsid w:val="00A10A4A"/>
    <w:rsid w:val="00A16233"/>
    <w:rsid w:val="00A22E74"/>
    <w:rsid w:val="00A67CCA"/>
    <w:rsid w:val="00A67F81"/>
    <w:rsid w:val="00A75326"/>
    <w:rsid w:val="00A9421D"/>
    <w:rsid w:val="00AB2B9A"/>
    <w:rsid w:val="00AB7342"/>
    <w:rsid w:val="00AC1DD8"/>
    <w:rsid w:val="00AD1C88"/>
    <w:rsid w:val="00AD29C3"/>
    <w:rsid w:val="00AE2F89"/>
    <w:rsid w:val="00B00432"/>
    <w:rsid w:val="00B02266"/>
    <w:rsid w:val="00B02E81"/>
    <w:rsid w:val="00B032F1"/>
    <w:rsid w:val="00B105EA"/>
    <w:rsid w:val="00B227DF"/>
    <w:rsid w:val="00B2580B"/>
    <w:rsid w:val="00B3021F"/>
    <w:rsid w:val="00B45637"/>
    <w:rsid w:val="00B6572A"/>
    <w:rsid w:val="00B668FF"/>
    <w:rsid w:val="00B83741"/>
    <w:rsid w:val="00BD0A46"/>
    <w:rsid w:val="00BF3EC5"/>
    <w:rsid w:val="00C0556B"/>
    <w:rsid w:val="00C07128"/>
    <w:rsid w:val="00C13257"/>
    <w:rsid w:val="00C2032B"/>
    <w:rsid w:val="00C22ACC"/>
    <w:rsid w:val="00C23CE1"/>
    <w:rsid w:val="00C3036F"/>
    <w:rsid w:val="00C52442"/>
    <w:rsid w:val="00C6618A"/>
    <w:rsid w:val="00C715A6"/>
    <w:rsid w:val="00C76D70"/>
    <w:rsid w:val="00C8071E"/>
    <w:rsid w:val="00C86257"/>
    <w:rsid w:val="00CA1CA1"/>
    <w:rsid w:val="00CA2AAC"/>
    <w:rsid w:val="00CA5EC9"/>
    <w:rsid w:val="00CB2A90"/>
    <w:rsid w:val="00CC22C6"/>
    <w:rsid w:val="00CC7C98"/>
    <w:rsid w:val="00CD3437"/>
    <w:rsid w:val="00CD42E5"/>
    <w:rsid w:val="00D01C0D"/>
    <w:rsid w:val="00D02841"/>
    <w:rsid w:val="00D07058"/>
    <w:rsid w:val="00D26802"/>
    <w:rsid w:val="00D31AF2"/>
    <w:rsid w:val="00D357A6"/>
    <w:rsid w:val="00D43163"/>
    <w:rsid w:val="00D61604"/>
    <w:rsid w:val="00D70A62"/>
    <w:rsid w:val="00D8178D"/>
    <w:rsid w:val="00DA4C41"/>
    <w:rsid w:val="00DB34DC"/>
    <w:rsid w:val="00DB63C4"/>
    <w:rsid w:val="00DD48AF"/>
    <w:rsid w:val="00DD6FF5"/>
    <w:rsid w:val="00DF2564"/>
    <w:rsid w:val="00E14D57"/>
    <w:rsid w:val="00E33275"/>
    <w:rsid w:val="00E44F53"/>
    <w:rsid w:val="00E73AE0"/>
    <w:rsid w:val="00E82E34"/>
    <w:rsid w:val="00E847E2"/>
    <w:rsid w:val="00EA17E0"/>
    <w:rsid w:val="00EB3658"/>
    <w:rsid w:val="00EC04F5"/>
    <w:rsid w:val="00ED6C02"/>
    <w:rsid w:val="00EF5818"/>
    <w:rsid w:val="00F048B9"/>
    <w:rsid w:val="00F16881"/>
    <w:rsid w:val="00F21515"/>
    <w:rsid w:val="00F304F5"/>
    <w:rsid w:val="00F41267"/>
    <w:rsid w:val="00F7146C"/>
    <w:rsid w:val="00F728DB"/>
    <w:rsid w:val="00F73473"/>
    <w:rsid w:val="00F835BA"/>
    <w:rsid w:val="00FA520E"/>
    <w:rsid w:val="00FB2C37"/>
    <w:rsid w:val="00FB4AB4"/>
    <w:rsid w:val="00FB5754"/>
    <w:rsid w:val="00FC2526"/>
    <w:rsid w:val="00FC40BB"/>
    <w:rsid w:val="00FC4224"/>
    <w:rsid w:val="00FC5A6A"/>
    <w:rsid w:val="00FD0A46"/>
    <w:rsid w:val="00FF0D8A"/>
    <w:rsid w:val="00FF67F8"/>
    <w:rsid w:val="1AB66FA3"/>
    <w:rsid w:val="587C1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B7630"/>
    <w:rPr>
      <w:sz w:val="18"/>
      <w:szCs w:val="18"/>
    </w:rPr>
  </w:style>
  <w:style w:type="paragraph" w:styleId="a4">
    <w:name w:val="footer"/>
    <w:basedOn w:val="a"/>
    <w:link w:val="Char0"/>
    <w:uiPriority w:val="99"/>
    <w:rsid w:val="009B7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9B7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9B763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9B7630"/>
    <w:rPr>
      <w:rFonts w:cs="Times New Roman"/>
      <w:b/>
      <w:bCs/>
    </w:rPr>
  </w:style>
  <w:style w:type="character" w:styleId="a8">
    <w:name w:val="Hyperlink"/>
    <w:basedOn w:val="a0"/>
    <w:uiPriority w:val="99"/>
    <w:qFormat/>
    <w:rsid w:val="009B7630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9B7630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9B7630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9B7630"/>
    <w:rPr>
      <w:rFonts w:cs="Times New Roman"/>
    </w:rPr>
  </w:style>
  <w:style w:type="paragraph" w:styleId="a9">
    <w:name w:val="List Paragraph"/>
    <w:basedOn w:val="a"/>
    <w:uiPriority w:val="99"/>
    <w:qFormat/>
    <w:rsid w:val="009B763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locked/>
    <w:rsid w:val="009B763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2017-08-25T06:27:00Z</cp:lastPrinted>
  <dcterms:created xsi:type="dcterms:W3CDTF">2018-01-12T03:11:00Z</dcterms:created>
  <dcterms:modified xsi:type="dcterms:W3CDTF">2018-01-12T03:11:00Z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